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58620" w14:textId="77777777" w:rsidR="00694E81" w:rsidRDefault="00694E81"/>
    <w:p w14:paraId="03B734AC" w14:textId="77777777" w:rsidR="00694E81" w:rsidRPr="000D408A" w:rsidRDefault="00694E81"/>
    <w:p w14:paraId="266C630F" w14:textId="77777777" w:rsidR="00694E81" w:rsidRPr="000D408A" w:rsidRDefault="00B570F0">
      <w:r w:rsidRPr="000D408A">
        <w:tab/>
      </w:r>
      <w:r w:rsidRPr="000D408A">
        <w:tab/>
      </w:r>
      <w:r w:rsidRPr="000D408A">
        <w:tab/>
      </w:r>
      <w:r w:rsidRPr="000D408A">
        <w:tab/>
      </w:r>
    </w:p>
    <w:p w14:paraId="2720EF3F" w14:textId="1681E9DC" w:rsidR="00694E81" w:rsidRPr="000D408A" w:rsidRDefault="00B570F0">
      <w:pPr>
        <w:rPr>
          <w:sz w:val="24"/>
          <w:szCs w:val="24"/>
        </w:rPr>
      </w:pPr>
      <w:r w:rsidRPr="000D408A">
        <w:tab/>
      </w:r>
      <w:r w:rsidRPr="000D408A">
        <w:tab/>
      </w:r>
      <w:r w:rsidRPr="000D408A">
        <w:tab/>
      </w:r>
      <w:r w:rsidRPr="000D408A">
        <w:tab/>
      </w:r>
      <w:r w:rsidR="000D408A" w:rsidRPr="000D408A">
        <w:rPr>
          <w:sz w:val="24"/>
          <w:szCs w:val="24"/>
        </w:rPr>
        <w:t>Declarație</w:t>
      </w:r>
      <w:r w:rsidRPr="000D408A">
        <w:rPr>
          <w:sz w:val="24"/>
          <w:szCs w:val="24"/>
        </w:rPr>
        <w:t xml:space="preserve"> pe propria </w:t>
      </w:r>
      <w:r w:rsidR="000D408A" w:rsidRPr="000D408A">
        <w:rPr>
          <w:sz w:val="24"/>
          <w:szCs w:val="24"/>
        </w:rPr>
        <w:t>răspundere</w:t>
      </w:r>
    </w:p>
    <w:p w14:paraId="35871197" w14:textId="77777777" w:rsidR="00694E81" w:rsidRPr="000D408A" w:rsidRDefault="00694E81">
      <w:pPr>
        <w:rPr>
          <w:sz w:val="24"/>
          <w:szCs w:val="24"/>
        </w:rPr>
      </w:pPr>
    </w:p>
    <w:p w14:paraId="19BA8F32" w14:textId="77777777" w:rsidR="00694E81" w:rsidRPr="000D408A" w:rsidRDefault="00694E81">
      <w:pPr>
        <w:rPr>
          <w:sz w:val="24"/>
          <w:szCs w:val="24"/>
        </w:rPr>
      </w:pPr>
    </w:p>
    <w:p w14:paraId="251433A1" w14:textId="47F8B769" w:rsidR="00694E81" w:rsidRPr="000D408A" w:rsidRDefault="00B570F0" w:rsidP="00CE0561">
      <w:pPr>
        <w:jc w:val="both"/>
        <w:rPr>
          <w:sz w:val="24"/>
          <w:szCs w:val="24"/>
        </w:rPr>
      </w:pPr>
      <w:r w:rsidRPr="000D408A">
        <w:rPr>
          <w:sz w:val="24"/>
          <w:szCs w:val="24"/>
        </w:rPr>
        <w:tab/>
        <w:t>Subsemnatul ……………………………………….,</w:t>
      </w:r>
      <w:r w:rsidR="0065305C" w:rsidRPr="000D408A">
        <w:rPr>
          <w:sz w:val="24"/>
          <w:szCs w:val="24"/>
        </w:rPr>
        <w:t xml:space="preserve">  domiciliat </w:t>
      </w:r>
      <w:r w:rsidR="000D408A" w:rsidRPr="000D408A">
        <w:rPr>
          <w:sz w:val="24"/>
          <w:szCs w:val="24"/>
        </w:rPr>
        <w:t>î</w:t>
      </w:r>
      <w:r w:rsidR="0065305C" w:rsidRPr="000D408A">
        <w:rPr>
          <w:sz w:val="24"/>
          <w:szCs w:val="24"/>
        </w:rPr>
        <w:t xml:space="preserve">n ………………………………………………,  legitimat cu ………… seria ………………, nr. …………………., CNP ………………………………………………., </w:t>
      </w:r>
      <w:r w:rsidR="000D408A" w:rsidRPr="000D408A">
        <w:rPr>
          <w:sz w:val="24"/>
          <w:szCs w:val="24"/>
        </w:rPr>
        <w:t>având</w:t>
      </w:r>
      <w:r w:rsidRPr="000D408A">
        <w:rPr>
          <w:sz w:val="24"/>
          <w:szCs w:val="24"/>
        </w:rPr>
        <w:t xml:space="preserve"> </w:t>
      </w:r>
      <w:r w:rsidR="000D408A" w:rsidRPr="000D408A">
        <w:rPr>
          <w:sz w:val="24"/>
          <w:szCs w:val="24"/>
        </w:rPr>
        <w:t>funcția</w:t>
      </w:r>
      <w:r w:rsidRPr="000D408A">
        <w:rPr>
          <w:sz w:val="24"/>
          <w:szCs w:val="24"/>
        </w:rPr>
        <w:t xml:space="preserve"> de ……………………………………….</w:t>
      </w:r>
      <w:r w:rsidR="0065305C" w:rsidRPr="000D408A">
        <w:rPr>
          <w:sz w:val="24"/>
          <w:szCs w:val="24"/>
        </w:rPr>
        <w:t>,</w:t>
      </w:r>
      <w:r w:rsidRPr="000D408A">
        <w:rPr>
          <w:sz w:val="24"/>
          <w:szCs w:val="24"/>
        </w:rPr>
        <w:t xml:space="preserve"> </w:t>
      </w:r>
      <w:r w:rsidR="000D408A" w:rsidRPr="000D408A">
        <w:rPr>
          <w:sz w:val="24"/>
          <w:szCs w:val="24"/>
        </w:rPr>
        <w:t>î</w:t>
      </w:r>
      <w:r w:rsidR="0065305C" w:rsidRPr="000D408A">
        <w:rPr>
          <w:sz w:val="24"/>
          <w:szCs w:val="24"/>
        </w:rPr>
        <w:t xml:space="preserve">n calitate de </w:t>
      </w:r>
      <w:r w:rsidR="007D688B" w:rsidRPr="000D408A">
        <w:rPr>
          <w:sz w:val="24"/>
          <w:szCs w:val="24"/>
        </w:rPr>
        <w:t>reprezentant legal al solicitantului</w:t>
      </w:r>
      <w:r w:rsidRPr="000D408A">
        <w:rPr>
          <w:sz w:val="24"/>
          <w:szCs w:val="24"/>
        </w:rPr>
        <w:t xml:space="preserve"> declar pe propria </w:t>
      </w:r>
      <w:r w:rsidR="000D408A" w:rsidRPr="000D408A">
        <w:rPr>
          <w:sz w:val="24"/>
          <w:szCs w:val="24"/>
        </w:rPr>
        <w:t>răspundere</w:t>
      </w:r>
      <w:r w:rsidRPr="000D408A">
        <w:rPr>
          <w:sz w:val="24"/>
          <w:szCs w:val="24"/>
        </w:rPr>
        <w:t xml:space="preserve"> c</w:t>
      </w:r>
      <w:r w:rsidR="000D408A" w:rsidRPr="000D408A">
        <w:rPr>
          <w:sz w:val="24"/>
          <w:szCs w:val="24"/>
        </w:rPr>
        <w:t>ă</w:t>
      </w:r>
      <w:r w:rsidR="00CE0561" w:rsidRPr="000D408A">
        <w:rPr>
          <w:sz w:val="24"/>
          <w:szCs w:val="24"/>
        </w:rPr>
        <w:t xml:space="preserve"> solicitantul</w:t>
      </w:r>
      <w:r w:rsidRPr="000D408A">
        <w:rPr>
          <w:sz w:val="24"/>
          <w:szCs w:val="24"/>
        </w:rPr>
        <w:t xml:space="preserve"> ………………………………………. NU SE AFL</w:t>
      </w:r>
      <w:r w:rsidR="000D408A" w:rsidRPr="000D408A">
        <w:rPr>
          <w:sz w:val="24"/>
          <w:szCs w:val="24"/>
        </w:rPr>
        <w:t>Ă</w:t>
      </w:r>
      <w:r w:rsidRPr="000D408A">
        <w:rPr>
          <w:sz w:val="24"/>
          <w:szCs w:val="24"/>
        </w:rPr>
        <w:t xml:space="preserve"> </w:t>
      </w:r>
      <w:r w:rsidR="000D408A" w:rsidRPr="000D408A">
        <w:rPr>
          <w:sz w:val="24"/>
          <w:szCs w:val="24"/>
        </w:rPr>
        <w:t>Î</w:t>
      </w:r>
      <w:r w:rsidRPr="000D408A">
        <w:rPr>
          <w:sz w:val="24"/>
          <w:szCs w:val="24"/>
        </w:rPr>
        <w:t>N INSOLVEN</w:t>
      </w:r>
      <w:r w:rsidR="000D408A" w:rsidRPr="000D408A">
        <w:rPr>
          <w:sz w:val="24"/>
          <w:szCs w:val="24"/>
        </w:rPr>
        <w:t>ȚĂ</w:t>
      </w:r>
      <w:r w:rsidRPr="000D408A">
        <w:rPr>
          <w:sz w:val="24"/>
          <w:szCs w:val="24"/>
        </w:rPr>
        <w:t>.</w:t>
      </w:r>
    </w:p>
    <w:p w14:paraId="130D5F63" w14:textId="17287773" w:rsidR="00694E81" w:rsidRPr="000D408A" w:rsidRDefault="00B570F0" w:rsidP="00CE0561">
      <w:pPr>
        <w:jc w:val="both"/>
        <w:rPr>
          <w:rFonts w:eastAsia="MS Mincho" w:cs="Calibri"/>
          <w:bCs/>
          <w:sz w:val="24"/>
          <w:szCs w:val="24"/>
          <w:lang w:eastAsia="fr-FR"/>
        </w:rPr>
      </w:pPr>
      <w:r w:rsidRPr="000D408A">
        <w:rPr>
          <w:sz w:val="24"/>
          <w:szCs w:val="24"/>
        </w:rPr>
        <w:tab/>
      </w:r>
      <w:r w:rsidR="000D408A" w:rsidRPr="000D408A">
        <w:rPr>
          <w:rFonts w:eastAsia="MS Mincho" w:cs="Calibri"/>
          <w:bCs/>
          <w:sz w:val="24"/>
          <w:szCs w:val="24"/>
          <w:lang w:eastAsia="fr-FR"/>
        </w:rPr>
        <w:t>Înțeleg</w:t>
      </w:r>
      <w:r w:rsidRPr="000D408A">
        <w:rPr>
          <w:rFonts w:eastAsia="MS Mincho" w:cs="Calibri"/>
          <w:bCs/>
          <w:sz w:val="24"/>
          <w:szCs w:val="24"/>
          <w:lang w:eastAsia="fr-FR"/>
        </w:rPr>
        <w:t xml:space="preserve"> c</w:t>
      </w:r>
      <w:r w:rsidR="000D408A" w:rsidRPr="000D408A">
        <w:rPr>
          <w:rFonts w:eastAsia="MS Mincho" w:cs="Calibri"/>
          <w:bCs/>
          <w:sz w:val="24"/>
          <w:szCs w:val="24"/>
          <w:lang w:eastAsia="fr-FR"/>
        </w:rPr>
        <w:t>ă</w:t>
      </w:r>
      <w:r w:rsidRPr="000D408A">
        <w:rPr>
          <w:rFonts w:eastAsia="MS Mincho" w:cs="Calibri"/>
          <w:bCs/>
          <w:sz w:val="24"/>
          <w:szCs w:val="24"/>
          <w:lang w:eastAsia="fr-FR"/>
        </w:rPr>
        <w:t xml:space="preserve"> </w:t>
      </w:r>
      <w:r w:rsidR="000D408A" w:rsidRPr="000D408A">
        <w:rPr>
          <w:rFonts w:eastAsia="MS Mincho" w:cs="Calibri"/>
          <w:bCs/>
          <w:sz w:val="24"/>
          <w:szCs w:val="24"/>
          <w:lang w:eastAsia="fr-FR"/>
        </w:rPr>
        <w:t>î</w:t>
      </w:r>
      <w:r w:rsidRPr="000D408A">
        <w:rPr>
          <w:rFonts w:eastAsia="MS Mincho" w:cs="Calibri"/>
          <w:bCs/>
          <w:sz w:val="24"/>
          <w:szCs w:val="24"/>
          <w:lang w:eastAsia="fr-FR"/>
        </w:rPr>
        <w:t xml:space="preserve">n cazul </w:t>
      </w:r>
      <w:r w:rsidR="000D408A" w:rsidRPr="000D408A">
        <w:rPr>
          <w:rFonts w:eastAsia="MS Mincho" w:cs="Calibri"/>
          <w:bCs/>
          <w:sz w:val="24"/>
          <w:szCs w:val="24"/>
          <w:lang w:eastAsia="fr-FR"/>
        </w:rPr>
        <w:t>î</w:t>
      </w:r>
      <w:r w:rsidRPr="000D408A">
        <w:rPr>
          <w:rFonts w:eastAsia="MS Mincho" w:cs="Calibri"/>
          <w:bCs/>
          <w:sz w:val="24"/>
          <w:szCs w:val="24"/>
          <w:lang w:eastAsia="fr-FR"/>
        </w:rPr>
        <w:t>n care aceast</w:t>
      </w:r>
      <w:r w:rsidR="000D408A" w:rsidRPr="000D408A">
        <w:rPr>
          <w:rFonts w:eastAsia="MS Mincho" w:cs="Calibri"/>
          <w:bCs/>
          <w:sz w:val="24"/>
          <w:szCs w:val="24"/>
          <w:lang w:eastAsia="fr-FR"/>
        </w:rPr>
        <w:t>ă</w:t>
      </w:r>
      <w:r w:rsidRPr="000D408A">
        <w:rPr>
          <w:rFonts w:eastAsia="MS Mincho" w:cs="Calibri"/>
          <w:bCs/>
          <w:sz w:val="24"/>
          <w:szCs w:val="24"/>
          <w:lang w:eastAsia="fr-FR"/>
        </w:rPr>
        <w:t xml:space="preserve"> </w:t>
      </w:r>
      <w:r w:rsidR="000D408A" w:rsidRPr="000D408A">
        <w:rPr>
          <w:rFonts w:eastAsia="MS Mincho" w:cs="Calibri"/>
          <w:bCs/>
          <w:sz w:val="24"/>
          <w:szCs w:val="24"/>
          <w:lang w:eastAsia="fr-FR"/>
        </w:rPr>
        <w:t>declarație</w:t>
      </w:r>
      <w:r w:rsidRPr="000D408A">
        <w:rPr>
          <w:rFonts w:eastAsia="MS Mincho" w:cs="Calibri"/>
          <w:bCs/>
          <w:sz w:val="24"/>
          <w:szCs w:val="24"/>
          <w:lang w:eastAsia="fr-FR"/>
        </w:rPr>
        <w:t xml:space="preserve"> nu este conform</w:t>
      </w:r>
      <w:r w:rsidR="000D408A" w:rsidRPr="000D408A">
        <w:rPr>
          <w:rFonts w:eastAsia="MS Mincho" w:cs="Calibri"/>
          <w:bCs/>
          <w:sz w:val="24"/>
          <w:szCs w:val="24"/>
          <w:lang w:eastAsia="fr-FR"/>
        </w:rPr>
        <w:t>ă</w:t>
      </w:r>
      <w:r w:rsidRPr="000D408A">
        <w:rPr>
          <w:rFonts w:eastAsia="MS Mincho" w:cs="Calibri"/>
          <w:bCs/>
          <w:sz w:val="24"/>
          <w:szCs w:val="24"/>
          <w:lang w:eastAsia="fr-FR"/>
        </w:rPr>
        <w:t xml:space="preserve"> cu realitatea sunt pasibil de </w:t>
      </w:r>
      <w:r w:rsidR="000D408A" w:rsidRPr="000D408A">
        <w:rPr>
          <w:rFonts w:eastAsia="MS Mincho" w:cs="Calibri"/>
          <w:bCs/>
          <w:sz w:val="24"/>
          <w:szCs w:val="24"/>
          <w:lang w:eastAsia="fr-FR"/>
        </w:rPr>
        <w:t>încălcarea</w:t>
      </w:r>
      <w:r w:rsidRPr="000D408A">
        <w:rPr>
          <w:rFonts w:eastAsia="MS Mincho" w:cs="Calibri"/>
          <w:bCs/>
          <w:sz w:val="24"/>
          <w:szCs w:val="24"/>
          <w:lang w:eastAsia="fr-FR"/>
        </w:rPr>
        <w:t xml:space="preserve"> prevederilor </w:t>
      </w:r>
      <w:r w:rsidR="000D408A" w:rsidRPr="000D408A">
        <w:rPr>
          <w:rFonts w:eastAsia="MS Mincho" w:cs="Calibri"/>
          <w:bCs/>
          <w:sz w:val="24"/>
          <w:szCs w:val="24"/>
          <w:lang w:eastAsia="fr-FR"/>
        </w:rPr>
        <w:t>legislației</w:t>
      </w:r>
      <w:r w:rsidRPr="000D408A">
        <w:rPr>
          <w:rFonts w:eastAsia="MS Mincho" w:cs="Calibri"/>
          <w:bCs/>
          <w:sz w:val="24"/>
          <w:szCs w:val="24"/>
          <w:lang w:eastAsia="fr-FR"/>
        </w:rPr>
        <w:t xml:space="preserve"> penale privind falsul </w:t>
      </w:r>
      <w:r w:rsidR="000D408A" w:rsidRPr="000D408A">
        <w:rPr>
          <w:rFonts w:eastAsia="MS Mincho" w:cs="Calibri"/>
          <w:bCs/>
          <w:sz w:val="24"/>
          <w:szCs w:val="24"/>
          <w:lang w:eastAsia="fr-FR"/>
        </w:rPr>
        <w:t>î</w:t>
      </w:r>
      <w:r w:rsidRPr="000D408A">
        <w:rPr>
          <w:rFonts w:eastAsia="MS Mincho" w:cs="Calibri"/>
          <w:bCs/>
          <w:sz w:val="24"/>
          <w:szCs w:val="24"/>
          <w:lang w:eastAsia="fr-FR"/>
        </w:rPr>
        <w:t xml:space="preserve">n </w:t>
      </w:r>
      <w:r w:rsidR="000D408A" w:rsidRPr="000D408A">
        <w:rPr>
          <w:rFonts w:eastAsia="MS Mincho" w:cs="Calibri"/>
          <w:bCs/>
          <w:sz w:val="24"/>
          <w:szCs w:val="24"/>
          <w:lang w:eastAsia="fr-FR"/>
        </w:rPr>
        <w:t>declarații</w:t>
      </w:r>
      <w:r w:rsidRPr="000D408A">
        <w:rPr>
          <w:rFonts w:eastAsia="MS Mincho" w:cs="Calibri"/>
          <w:bCs/>
          <w:sz w:val="24"/>
          <w:szCs w:val="24"/>
          <w:lang w:eastAsia="fr-FR"/>
        </w:rPr>
        <w:t>.</w:t>
      </w:r>
    </w:p>
    <w:p w14:paraId="03111FC7" w14:textId="77777777" w:rsidR="00694E81" w:rsidRPr="000D408A" w:rsidRDefault="00694E81">
      <w:pPr>
        <w:rPr>
          <w:rFonts w:eastAsia="MS Mincho" w:cs="Calibri"/>
          <w:bCs/>
          <w:sz w:val="24"/>
          <w:szCs w:val="24"/>
          <w:lang w:eastAsia="fr-FR"/>
        </w:rPr>
      </w:pPr>
    </w:p>
    <w:p w14:paraId="42FCBB5B" w14:textId="77777777" w:rsidR="00694E81" w:rsidRPr="000D408A" w:rsidRDefault="00694E81">
      <w:pPr>
        <w:rPr>
          <w:rFonts w:eastAsia="MS Mincho" w:cs="Calibri"/>
          <w:bCs/>
          <w:sz w:val="24"/>
          <w:szCs w:val="24"/>
          <w:lang w:eastAsia="fr-FR"/>
        </w:rPr>
      </w:pPr>
    </w:p>
    <w:p w14:paraId="74AC7663" w14:textId="77777777" w:rsidR="00694E81" w:rsidRPr="000D408A" w:rsidRDefault="00694E81">
      <w:pPr>
        <w:rPr>
          <w:rFonts w:eastAsia="MS Mincho" w:cs="Calibri"/>
          <w:bCs/>
          <w:sz w:val="24"/>
          <w:szCs w:val="24"/>
          <w:lang w:eastAsia="fr-FR"/>
        </w:rPr>
      </w:pPr>
    </w:p>
    <w:p w14:paraId="1746AD20" w14:textId="77777777" w:rsidR="00694E81" w:rsidRPr="000D408A" w:rsidRDefault="00694E81">
      <w:pPr>
        <w:rPr>
          <w:rFonts w:eastAsia="MS Mincho" w:cs="Calibri"/>
          <w:bCs/>
          <w:sz w:val="24"/>
          <w:szCs w:val="24"/>
          <w:lang w:eastAsia="fr-FR"/>
        </w:rPr>
      </w:pPr>
    </w:p>
    <w:p w14:paraId="0D6C7387" w14:textId="77777777" w:rsidR="00694E81" w:rsidRPr="000D408A" w:rsidRDefault="00694E81">
      <w:pPr>
        <w:rPr>
          <w:rFonts w:eastAsia="MS Mincho" w:cs="Calibri"/>
          <w:bCs/>
          <w:sz w:val="24"/>
          <w:szCs w:val="24"/>
          <w:lang w:eastAsia="fr-FR"/>
        </w:rPr>
      </w:pPr>
    </w:p>
    <w:p w14:paraId="1498BFC9" w14:textId="5B12DC5E" w:rsidR="00694E81" w:rsidRPr="000D408A" w:rsidRDefault="00B570F0">
      <w:pPr>
        <w:rPr>
          <w:sz w:val="24"/>
          <w:szCs w:val="24"/>
        </w:rPr>
      </w:pPr>
      <w:r w:rsidRPr="000D408A">
        <w:rPr>
          <w:rFonts w:eastAsia="MS Mincho" w:cs="Calibri"/>
          <w:bCs/>
          <w:sz w:val="24"/>
          <w:szCs w:val="24"/>
          <w:lang w:eastAsia="fr-FR"/>
        </w:rPr>
        <w:tab/>
        <w:t>Data                                                                                                Semn</w:t>
      </w:r>
      <w:r w:rsidR="000D408A" w:rsidRPr="000D408A">
        <w:rPr>
          <w:rFonts w:eastAsia="MS Mincho" w:cs="Calibri"/>
          <w:bCs/>
          <w:sz w:val="24"/>
          <w:szCs w:val="24"/>
          <w:lang w:eastAsia="fr-FR"/>
        </w:rPr>
        <w:t>ă</w:t>
      </w:r>
      <w:r w:rsidRPr="000D408A">
        <w:rPr>
          <w:rFonts w:eastAsia="MS Mincho" w:cs="Calibri"/>
          <w:bCs/>
          <w:sz w:val="24"/>
          <w:szCs w:val="24"/>
          <w:lang w:eastAsia="fr-FR"/>
        </w:rPr>
        <w:t>tura</w:t>
      </w:r>
    </w:p>
    <w:sectPr w:rsidR="00694E81" w:rsidRPr="000D408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1D5E3" w14:textId="77777777" w:rsidR="00EB4AF0" w:rsidRDefault="00EB4AF0">
      <w:pPr>
        <w:spacing w:line="240" w:lineRule="auto"/>
      </w:pPr>
      <w:r>
        <w:separator/>
      </w:r>
    </w:p>
  </w:endnote>
  <w:endnote w:type="continuationSeparator" w:id="0">
    <w:p w14:paraId="34B195B1" w14:textId="77777777" w:rsidR="00EB4AF0" w:rsidRDefault="00EB4A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default"/>
    <w:sig w:usb0="00000000" w:usb1="00000000" w:usb2="08000012" w:usb3="00000000" w:csb0="4002009F" w:csb1="DFD7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1494F" w14:textId="533BE0C3" w:rsidR="00FE4B18" w:rsidRDefault="00FE4B18" w:rsidP="00FE4B18">
    <w:pPr>
      <w:pStyle w:val="Subsol"/>
      <w:jc w:val="right"/>
    </w:pPr>
    <w:r>
      <w:t>GAL Tecuci Sud Est I6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96D12" w14:textId="77777777" w:rsidR="00EB4AF0" w:rsidRDefault="00EB4AF0">
      <w:pPr>
        <w:spacing w:after="0"/>
      </w:pPr>
      <w:r>
        <w:separator/>
      </w:r>
    </w:p>
  </w:footnote>
  <w:footnote w:type="continuationSeparator" w:id="0">
    <w:p w14:paraId="2980A46D" w14:textId="77777777" w:rsidR="00EB4AF0" w:rsidRDefault="00EB4A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38B"/>
    <w:rsid w:val="000D408A"/>
    <w:rsid w:val="0020738B"/>
    <w:rsid w:val="0039753E"/>
    <w:rsid w:val="004A4780"/>
    <w:rsid w:val="004D3178"/>
    <w:rsid w:val="005353AA"/>
    <w:rsid w:val="005543AC"/>
    <w:rsid w:val="0065305C"/>
    <w:rsid w:val="00683BA2"/>
    <w:rsid w:val="00694E81"/>
    <w:rsid w:val="00704DF4"/>
    <w:rsid w:val="007C16A6"/>
    <w:rsid w:val="007D688B"/>
    <w:rsid w:val="009C754F"/>
    <w:rsid w:val="00B570F0"/>
    <w:rsid w:val="00C80EF8"/>
    <w:rsid w:val="00CB2A04"/>
    <w:rsid w:val="00CE0561"/>
    <w:rsid w:val="00E56D0E"/>
    <w:rsid w:val="00EB4AF0"/>
    <w:rsid w:val="00FE316C"/>
    <w:rsid w:val="00FE4B18"/>
    <w:rsid w:val="3B3E3B99"/>
    <w:rsid w:val="4693327C"/>
    <w:rsid w:val="4FEE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B4FFB"/>
  <w15:docId w15:val="{AD9C7838-9C0D-4ECD-8514-F6D1DEAC5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ro-RO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FE4B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E4B18"/>
    <w:rPr>
      <w:sz w:val="22"/>
      <w:szCs w:val="22"/>
      <w:lang w:val="ro-RO" w:eastAsia="en-US"/>
    </w:rPr>
  </w:style>
  <w:style w:type="paragraph" w:styleId="Subsol">
    <w:name w:val="footer"/>
    <w:basedOn w:val="Normal"/>
    <w:link w:val="SubsolCaracter"/>
    <w:uiPriority w:val="99"/>
    <w:unhideWhenUsed/>
    <w:rsid w:val="00FE4B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E4B18"/>
    <w:rPr>
      <w:sz w:val="22"/>
      <w:szCs w:val="22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549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</dc:creator>
  <cp:lastModifiedBy>Gabi I</cp:lastModifiedBy>
  <cp:revision>5</cp:revision>
  <dcterms:created xsi:type="dcterms:W3CDTF">2026-09-30T11:40:00Z</dcterms:created>
  <dcterms:modified xsi:type="dcterms:W3CDTF">2026-10-02T11:30:00Z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0CA804A210B7401991A304665737DFA2</vt:lpwstr>
  </property>
</Properties>
</file>